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6FC0" w14:textId="2153A942" w:rsidR="00F666F6" w:rsidRDefault="005566DC">
      <w:pPr>
        <w:pStyle w:val="a3"/>
        <w:spacing w:before="68" w:line="237" w:lineRule="auto"/>
        <w:ind w:left="220" w:right="87"/>
      </w:pPr>
      <w:r>
        <w:t>10.</w:t>
      </w:r>
      <w:r w:rsidR="00AC30D8">
        <w:t xml:space="preserve"> </w:t>
      </w:r>
      <w:r>
        <w:t>О приспособленных электронных образовательных ресурсах, к которым обеспечивается доступ</w:t>
      </w:r>
    </w:p>
    <w:p w14:paraId="0CD2F417" w14:textId="77777777" w:rsidR="00F666F6" w:rsidRDefault="00F666F6">
      <w:pPr>
        <w:spacing w:before="7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8"/>
        <w:gridCol w:w="3270"/>
      </w:tblGrid>
      <w:tr w:rsidR="00F666F6" w14:paraId="2C3D349B" w14:textId="77777777">
        <w:trPr>
          <w:trHeight w:val="427"/>
        </w:trPr>
        <w:tc>
          <w:tcPr>
            <w:tcW w:w="6078" w:type="dxa"/>
          </w:tcPr>
          <w:p w14:paraId="13EAD9F2" w14:textId="77777777" w:rsidR="00F666F6" w:rsidRDefault="00556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</w:p>
        </w:tc>
        <w:tc>
          <w:tcPr>
            <w:tcW w:w="3270" w:type="dxa"/>
          </w:tcPr>
          <w:p w14:paraId="33B7C63F" w14:textId="77777777" w:rsidR="00F666F6" w:rsidRDefault="00556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Ссылка</w:t>
            </w:r>
          </w:p>
        </w:tc>
      </w:tr>
      <w:tr w:rsidR="00F666F6" w14:paraId="4B996C15" w14:textId="77777777">
        <w:trPr>
          <w:trHeight w:val="635"/>
        </w:trPr>
        <w:tc>
          <w:tcPr>
            <w:tcW w:w="6078" w:type="dxa"/>
          </w:tcPr>
          <w:p w14:paraId="4317F05B" w14:textId="77777777" w:rsidR="00F666F6" w:rsidRDefault="00556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 образование в Республике Татарстан</w:t>
            </w:r>
          </w:p>
        </w:tc>
        <w:tc>
          <w:tcPr>
            <w:tcW w:w="3270" w:type="dxa"/>
          </w:tcPr>
          <w:p w14:paraId="086CA8EE" w14:textId="77777777" w:rsidR="00F666F6" w:rsidRDefault="005566DC">
            <w:pPr>
              <w:pStyle w:val="TableParagraph"/>
              <w:rPr>
                <w:sz w:val="24"/>
              </w:rPr>
            </w:pPr>
            <w:hyperlink r:id="rId4">
              <w:r>
                <w:rPr>
                  <w:color w:val="0462C1"/>
                  <w:sz w:val="24"/>
                  <w:u w:val="single" w:color="0462C1"/>
                </w:rPr>
                <w:t>https://edu.tatar.ru/logon</w:t>
              </w:r>
            </w:hyperlink>
          </w:p>
        </w:tc>
      </w:tr>
      <w:tr w:rsidR="00F666F6" w14:paraId="7B1169E9" w14:textId="77777777">
        <w:trPr>
          <w:trHeight w:val="978"/>
        </w:trPr>
        <w:tc>
          <w:tcPr>
            <w:tcW w:w="6078" w:type="dxa"/>
          </w:tcPr>
          <w:p w14:paraId="57D42F41" w14:textId="77777777" w:rsidR="00F666F6" w:rsidRDefault="005566DC">
            <w:pPr>
              <w:pStyle w:val="TableParagraph"/>
              <w:spacing w:line="240" w:lineRule="auto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служба по надзору в сфере образования и науки ФГБНУ «Федеральный институт педагогических измерений» (ФИПИ)</w:t>
            </w:r>
          </w:p>
        </w:tc>
        <w:tc>
          <w:tcPr>
            <w:tcW w:w="3270" w:type="dxa"/>
          </w:tcPr>
          <w:p w14:paraId="0225B15A" w14:textId="77777777" w:rsidR="00F666F6" w:rsidRDefault="005566DC">
            <w:pPr>
              <w:pStyle w:val="TableParagraph"/>
              <w:rPr>
                <w:sz w:val="24"/>
              </w:rPr>
            </w:pPr>
            <w:hyperlink r:id="rId5">
              <w:r>
                <w:rPr>
                  <w:color w:val="0462C1"/>
                  <w:sz w:val="24"/>
                  <w:u w:val="single" w:color="0462C1"/>
                </w:rPr>
                <w:t>https://fipi.ru/</w:t>
              </w:r>
            </w:hyperlink>
          </w:p>
        </w:tc>
      </w:tr>
      <w:tr w:rsidR="00F666F6" w14:paraId="566901A5" w14:textId="77777777">
        <w:trPr>
          <w:trHeight w:val="702"/>
        </w:trPr>
        <w:tc>
          <w:tcPr>
            <w:tcW w:w="6078" w:type="dxa"/>
          </w:tcPr>
          <w:p w14:paraId="661913E5" w14:textId="77777777" w:rsidR="00F666F6" w:rsidRDefault="005566DC">
            <w:pPr>
              <w:pStyle w:val="TableParagraph"/>
              <w:spacing w:line="240" w:lineRule="auto"/>
              <w:ind w:right="1329"/>
              <w:rPr>
                <w:sz w:val="24"/>
              </w:rPr>
            </w:pPr>
            <w:r>
              <w:rPr>
                <w:sz w:val="2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3270" w:type="dxa"/>
          </w:tcPr>
          <w:p w14:paraId="6B1D1985" w14:textId="77777777" w:rsidR="00F666F6" w:rsidRDefault="005566DC">
            <w:pPr>
              <w:pStyle w:val="TableParagraph"/>
              <w:rPr>
                <w:sz w:val="24"/>
              </w:rPr>
            </w:pPr>
            <w:hyperlink r:id="rId6">
              <w:r>
                <w:rPr>
                  <w:color w:val="0462C1"/>
                  <w:sz w:val="24"/>
                  <w:u w:val="single" w:color="0462C1"/>
                </w:rPr>
                <w:t>https://minobrnauki.gov.ru/</w:t>
              </w:r>
            </w:hyperlink>
          </w:p>
        </w:tc>
      </w:tr>
      <w:tr w:rsidR="00F666F6" w14:paraId="3DB233E9" w14:textId="77777777">
        <w:trPr>
          <w:trHeight w:val="551"/>
        </w:trPr>
        <w:tc>
          <w:tcPr>
            <w:tcW w:w="6078" w:type="dxa"/>
          </w:tcPr>
          <w:p w14:paraId="1570FA60" w14:textId="77777777" w:rsidR="00F666F6" w:rsidRDefault="00556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Единая коллекция Цифровых образовательных ресурсов</w:t>
            </w:r>
          </w:p>
        </w:tc>
        <w:tc>
          <w:tcPr>
            <w:tcW w:w="3270" w:type="dxa"/>
          </w:tcPr>
          <w:p w14:paraId="2A41E9C7" w14:textId="77777777" w:rsidR="00F666F6" w:rsidRDefault="005566DC">
            <w:pPr>
              <w:pStyle w:val="TableParagraph"/>
              <w:rPr>
                <w:sz w:val="24"/>
              </w:rPr>
            </w:pPr>
            <w:hyperlink r:id="rId7">
              <w:r>
                <w:rPr>
                  <w:color w:val="0462C1"/>
                  <w:sz w:val="24"/>
                  <w:u w:val="single" w:color="0462C1"/>
                </w:rPr>
                <w:t>https://school-collektion.edu.ru</w:t>
              </w:r>
            </w:hyperlink>
          </w:p>
        </w:tc>
      </w:tr>
      <w:tr w:rsidR="00F666F6" w14:paraId="4ACF3243" w14:textId="77777777">
        <w:trPr>
          <w:trHeight w:val="700"/>
        </w:trPr>
        <w:tc>
          <w:tcPr>
            <w:tcW w:w="6078" w:type="dxa"/>
          </w:tcPr>
          <w:p w14:paraId="787E4975" w14:textId="77777777" w:rsidR="00F666F6" w:rsidRDefault="005566DC">
            <w:pPr>
              <w:pStyle w:val="TableParagraph"/>
              <w:spacing w:line="240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Республиканский Центр Мониторинга Качества Образования</w:t>
            </w:r>
          </w:p>
        </w:tc>
        <w:tc>
          <w:tcPr>
            <w:tcW w:w="3270" w:type="dxa"/>
          </w:tcPr>
          <w:p w14:paraId="1FD50936" w14:textId="77777777" w:rsidR="00F666F6" w:rsidRDefault="005566DC">
            <w:pPr>
              <w:pStyle w:val="TableParagraph"/>
              <w:rPr>
                <w:sz w:val="24"/>
              </w:rPr>
            </w:pPr>
            <w:hyperlink r:id="rId8">
              <w:r>
                <w:rPr>
                  <w:color w:val="0462C1"/>
                  <w:sz w:val="24"/>
                  <w:u w:val="single" w:color="0462C1"/>
                </w:rPr>
                <w:t>https://rcmko.ru</w:t>
              </w:r>
            </w:hyperlink>
          </w:p>
        </w:tc>
      </w:tr>
      <w:tr w:rsidR="00F666F6" w14:paraId="54822888" w14:textId="77777777">
        <w:trPr>
          <w:trHeight w:val="554"/>
        </w:trPr>
        <w:tc>
          <w:tcPr>
            <w:tcW w:w="6078" w:type="dxa"/>
          </w:tcPr>
          <w:p w14:paraId="09C7FF6C" w14:textId="77777777" w:rsidR="00F666F6" w:rsidRDefault="005566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 просвещения Российской Федерации</w:t>
            </w:r>
          </w:p>
        </w:tc>
        <w:tc>
          <w:tcPr>
            <w:tcW w:w="3270" w:type="dxa"/>
          </w:tcPr>
          <w:p w14:paraId="589E85DC" w14:textId="77777777" w:rsidR="00F666F6" w:rsidRDefault="005566DC">
            <w:pPr>
              <w:pStyle w:val="TableParagraph"/>
              <w:spacing w:line="270" w:lineRule="exact"/>
              <w:rPr>
                <w:sz w:val="24"/>
              </w:rPr>
            </w:pPr>
            <w:hyperlink r:id="rId9">
              <w:r>
                <w:rPr>
                  <w:color w:val="0462C1"/>
                  <w:sz w:val="24"/>
                  <w:u w:val="single" w:color="0462C1"/>
                </w:rPr>
                <w:t>https://edu.gov.ru</w:t>
              </w:r>
            </w:hyperlink>
          </w:p>
        </w:tc>
      </w:tr>
    </w:tbl>
    <w:p w14:paraId="2059BA8E" w14:textId="77777777" w:rsidR="005566DC" w:rsidRDefault="005566DC"/>
    <w:sectPr w:rsidR="005566DC">
      <w:type w:val="continuous"/>
      <w:pgSz w:w="11910" w:h="16840"/>
      <w:pgMar w:top="78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6F6"/>
    <w:rsid w:val="005566DC"/>
    <w:rsid w:val="00AC30D8"/>
    <w:rsid w:val="00F6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6105"/>
  <w15:docId w15:val="{5F42BDB1-CC46-44E6-8DFD-19A8F3D9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-collek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logon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Пользователь</cp:lastModifiedBy>
  <cp:revision>3</cp:revision>
  <dcterms:created xsi:type="dcterms:W3CDTF">2023-11-02T08:10:00Z</dcterms:created>
  <dcterms:modified xsi:type="dcterms:W3CDTF">2023-11-17T13:03:00Z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